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43538" w14:textId="77777777" w:rsidR="006A3685" w:rsidRDefault="006A3685" w:rsidP="006A3685">
      <w:pPr>
        <w:jc w:val="center"/>
      </w:pPr>
      <w:r>
        <w:rPr>
          <w:noProof/>
        </w:rPr>
        <w:drawing>
          <wp:inline distT="0" distB="0" distL="0" distR="0" wp14:anchorId="7EF44E97" wp14:editId="7D77FAA5">
            <wp:extent cx="2480733" cy="1405749"/>
            <wp:effectExtent l="0" t="0" r="0" b="4445"/>
            <wp:docPr id="1444558868" name="Picture 1" descr="A logo for a golf cour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558868" name="Picture 1" descr="A logo for a golf cours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561" cy="1412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A615C" w14:textId="77777777" w:rsidR="006A3685" w:rsidRPr="008200AD" w:rsidRDefault="006A3685" w:rsidP="006A3685">
      <w:pPr>
        <w:jc w:val="center"/>
        <w:rPr>
          <w:b/>
          <w:bCs/>
          <w:sz w:val="72"/>
          <w:szCs w:val="72"/>
        </w:rPr>
      </w:pPr>
      <w:r w:rsidRPr="008200AD">
        <w:rPr>
          <w:b/>
          <w:bCs/>
          <w:sz w:val="72"/>
          <w:szCs w:val="72"/>
        </w:rPr>
        <w:t xml:space="preserve">Miners Jubilee </w:t>
      </w:r>
      <w:r>
        <w:rPr>
          <w:b/>
          <w:bCs/>
          <w:sz w:val="72"/>
          <w:szCs w:val="72"/>
        </w:rPr>
        <w:t>Winners</w:t>
      </w:r>
      <w:r w:rsidRPr="008200AD">
        <w:rPr>
          <w:b/>
          <w:bCs/>
          <w:sz w:val="72"/>
          <w:szCs w:val="72"/>
        </w:rPr>
        <w:t>:</w:t>
      </w:r>
    </w:p>
    <w:p w14:paraId="31E8C49D" w14:textId="5D4FDC36" w:rsidR="006A3685" w:rsidRPr="006A3685" w:rsidRDefault="006A3685" w:rsidP="006A3685">
      <w:pPr>
        <w:jc w:val="center"/>
        <w:rPr>
          <w:b/>
          <w:bCs/>
        </w:rPr>
      </w:pPr>
      <w:r w:rsidRPr="006A3685">
        <w:rPr>
          <w:b/>
          <w:bCs/>
        </w:rPr>
        <w:t>Flight 1: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A3685" w14:paraId="5386168A" w14:textId="77777777" w:rsidTr="006A3685">
        <w:trPr>
          <w:jc w:val="center"/>
        </w:trPr>
        <w:tc>
          <w:tcPr>
            <w:tcW w:w="4675" w:type="dxa"/>
          </w:tcPr>
          <w:p w14:paraId="2FB2F775" w14:textId="0211E878" w:rsidR="006A3685" w:rsidRDefault="006A3685" w:rsidP="006A3685">
            <w:pPr>
              <w:jc w:val="center"/>
            </w:pPr>
            <w:r>
              <w:t>Gross:</w:t>
            </w:r>
          </w:p>
        </w:tc>
        <w:tc>
          <w:tcPr>
            <w:tcW w:w="4675" w:type="dxa"/>
          </w:tcPr>
          <w:p w14:paraId="7FCC1672" w14:textId="7FAE9CA3" w:rsidR="006A3685" w:rsidRDefault="006A3685" w:rsidP="006A3685">
            <w:pPr>
              <w:jc w:val="center"/>
            </w:pPr>
            <w:r>
              <w:t>Net:</w:t>
            </w:r>
          </w:p>
        </w:tc>
      </w:tr>
      <w:tr w:rsidR="006A3685" w14:paraId="27861961" w14:textId="77777777" w:rsidTr="006A3685">
        <w:trPr>
          <w:jc w:val="center"/>
        </w:trPr>
        <w:tc>
          <w:tcPr>
            <w:tcW w:w="4675" w:type="dxa"/>
          </w:tcPr>
          <w:p w14:paraId="5A1B812D" w14:textId="4441F177" w:rsidR="006A3685" w:rsidRDefault="006A3685" w:rsidP="006A3685">
            <w:pPr>
              <w:jc w:val="center"/>
            </w:pPr>
            <w:r>
              <w:t>1</w:t>
            </w:r>
            <w:r w:rsidRPr="006A3685">
              <w:rPr>
                <w:vertAlign w:val="superscript"/>
              </w:rPr>
              <w:t>st</w:t>
            </w:r>
            <w:r>
              <w:t>: T. Hopkins &amp; K. Fanslow</w:t>
            </w:r>
          </w:p>
        </w:tc>
        <w:tc>
          <w:tcPr>
            <w:tcW w:w="4675" w:type="dxa"/>
          </w:tcPr>
          <w:p w14:paraId="6C377B67" w14:textId="7003D34C" w:rsidR="006A3685" w:rsidRDefault="006A3685" w:rsidP="006A3685">
            <w:pPr>
              <w:jc w:val="center"/>
            </w:pPr>
            <w:r>
              <w:t>1</w:t>
            </w:r>
            <w:r w:rsidRPr="006A3685">
              <w:rPr>
                <w:vertAlign w:val="superscript"/>
              </w:rPr>
              <w:t>st</w:t>
            </w:r>
            <w:r>
              <w:t>: D. Tiedemann &amp; R. Schiewe</w:t>
            </w:r>
          </w:p>
        </w:tc>
      </w:tr>
      <w:tr w:rsidR="006A3685" w14:paraId="1C2D8868" w14:textId="77777777" w:rsidTr="006A3685">
        <w:trPr>
          <w:jc w:val="center"/>
        </w:trPr>
        <w:tc>
          <w:tcPr>
            <w:tcW w:w="4675" w:type="dxa"/>
          </w:tcPr>
          <w:p w14:paraId="5E88548F" w14:textId="5C7B6BD8" w:rsidR="006A3685" w:rsidRDefault="006A3685" w:rsidP="006A3685">
            <w:pPr>
              <w:jc w:val="center"/>
            </w:pPr>
            <w:r>
              <w:t>T-2</w:t>
            </w:r>
            <w:r w:rsidRPr="006A3685">
              <w:rPr>
                <w:vertAlign w:val="superscript"/>
              </w:rPr>
              <w:t>nd</w:t>
            </w:r>
            <w:r>
              <w:t>: L. Geddes &amp; J. Ferguson</w:t>
            </w:r>
          </w:p>
        </w:tc>
        <w:tc>
          <w:tcPr>
            <w:tcW w:w="4675" w:type="dxa"/>
          </w:tcPr>
          <w:p w14:paraId="2F20E63D" w14:textId="7A7AAD42" w:rsidR="006A3685" w:rsidRDefault="006A3685" w:rsidP="006A3685">
            <w:pPr>
              <w:jc w:val="center"/>
            </w:pPr>
            <w:r>
              <w:t>2</w:t>
            </w:r>
            <w:r w:rsidRPr="006A3685">
              <w:rPr>
                <w:vertAlign w:val="superscript"/>
              </w:rPr>
              <w:t>nd</w:t>
            </w:r>
            <w:r>
              <w:t xml:space="preserve">: R. </w:t>
            </w:r>
            <w:proofErr w:type="spellStart"/>
            <w:r>
              <w:t>Ryska</w:t>
            </w:r>
            <w:proofErr w:type="spellEnd"/>
            <w:r>
              <w:t xml:space="preserve"> &amp; R. Landa</w:t>
            </w:r>
          </w:p>
        </w:tc>
      </w:tr>
      <w:tr w:rsidR="006A3685" w14:paraId="3E21EDDE" w14:textId="77777777" w:rsidTr="006A3685">
        <w:trPr>
          <w:jc w:val="center"/>
        </w:trPr>
        <w:tc>
          <w:tcPr>
            <w:tcW w:w="4675" w:type="dxa"/>
          </w:tcPr>
          <w:p w14:paraId="19D6B3E2" w14:textId="716E7272" w:rsidR="006A3685" w:rsidRDefault="006A3685" w:rsidP="006A3685">
            <w:pPr>
              <w:jc w:val="center"/>
            </w:pPr>
            <w:r>
              <w:t>T-2</w:t>
            </w:r>
            <w:r w:rsidRPr="006A3685">
              <w:rPr>
                <w:vertAlign w:val="superscript"/>
              </w:rPr>
              <w:t>nd</w:t>
            </w:r>
            <w:r>
              <w:t>: K. Hildebrandt &amp; B. Miller</w:t>
            </w:r>
          </w:p>
        </w:tc>
        <w:tc>
          <w:tcPr>
            <w:tcW w:w="4675" w:type="dxa"/>
          </w:tcPr>
          <w:p w14:paraId="5CBF9E1F" w14:textId="455EEF22" w:rsidR="006A3685" w:rsidRDefault="006A3685" w:rsidP="006A3685">
            <w:pPr>
              <w:jc w:val="center"/>
            </w:pPr>
            <w:r>
              <w:t>3</w:t>
            </w:r>
            <w:r w:rsidRPr="006A3685">
              <w:rPr>
                <w:vertAlign w:val="superscript"/>
              </w:rPr>
              <w:t>rd</w:t>
            </w:r>
            <w:r>
              <w:t xml:space="preserve">: C. Johnson &amp; E. </w:t>
            </w:r>
            <w:proofErr w:type="spellStart"/>
            <w:r>
              <w:t>Kaseberg</w:t>
            </w:r>
            <w:proofErr w:type="spellEnd"/>
          </w:p>
        </w:tc>
      </w:tr>
      <w:tr w:rsidR="006A3685" w14:paraId="1621ACD6" w14:textId="77777777" w:rsidTr="006A3685">
        <w:trPr>
          <w:jc w:val="center"/>
        </w:trPr>
        <w:tc>
          <w:tcPr>
            <w:tcW w:w="4675" w:type="dxa"/>
          </w:tcPr>
          <w:p w14:paraId="36AF38FD" w14:textId="0E7D68C0" w:rsidR="006A3685" w:rsidRDefault="006A3685" w:rsidP="006A3685">
            <w:pPr>
              <w:jc w:val="center"/>
            </w:pPr>
            <w:r>
              <w:t>4</w:t>
            </w:r>
            <w:r w:rsidRPr="006A3685">
              <w:rPr>
                <w:vertAlign w:val="superscript"/>
              </w:rPr>
              <w:t>th</w:t>
            </w:r>
            <w:r>
              <w:t>: T. Valentine &amp; C. Beers</w:t>
            </w:r>
          </w:p>
        </w:tc>
        <w:tc>
          <w:tcPr>
            <w:tcW w:w="4675" w:type="dxa"/>
          </w:tcPr>
          <w:p w14:paraId="7B2A057E" w14:textId="568A12F4" w:rsidR="006A3685" w:rsidRDefault="006A3685" w:rsidP="006A3685">
            <w:pPr>
              <w:jc w:val="center"/>
            </w:pPr>
            <w:r>
              <w:t>4</w:t>
            </w:r>
            <w:r w:rsidRPr="006A3685">
              <w:rPr>
                <w:vertAlign w:val="superscript"/>
              </w:rPr>
              <w:t>th</w:t>
            </w:r>
            <w:r>
              <w:t>: D. Story &amp; D. Story</w:t>
            </w:r>
          </w:p>
        </w:tc>
      </w:tr>
      <w:tr w:rsidR="006A3685" w14:paraId="55E7AF61" w14:textId="77777777" w:rsidTr="006A3685">
        <w:trPr>
          <w:jc w:val="center"/>
        </w:trPr>
        <w:tc>
          <w:tcPr>
            <w:tcW w:w="4675" w:type="dxa"/>
          </w:tcPr>
          <w:p w14:paraId="3456DFC4" w14:textId="518D5083" w:rsidR="006A3685" w:rsidRDefault="006A3685" w:rsidP="006A3685">
            <w:pPr>
              <w:jc w:val="center"/>
            </w:pPr>
            <w:r>
              <w:t>5</w:t>
            </w:r>
            <w:r w:rsidRPr="006A3685">
              <w:rPr>
                <w:vertAlign w:val="superscript"/>
              </w:rPr>
              <w:t>th</w:t>
            </w:r>
            <w:r>
              <w:t>: L. Sells &amp; I. Alford</w:t>
            </w:r>
          </w:p>
        </w:tc>
        <w:tc>
          <w:tcPr>
            <w:tcW w:w="4675" w:type="dxa"/>
          </w:tcPr>
          <w:p w14:paraId="03D322B8" w14:textId="0F8EF973" w:rsidR="006A3685" w:rsidRDefault="006A3685" w:rsidP="006A3685">
            <w:pPr>
              <w:jc w:val="center"/>
            </w:pPr>
            <w:r>
              <w:t>T-5</w:t>
            </w:r>
            <w:r w:rsidRPr="006A3685">
              <w:rPr>
                <w:vertAlign w:val="superscript"/>
              </w:rPr>
              <w:t>th</w:t>
            </w:r>
            <w:r>
              <w:t>: Z. Wilson &amp; A. Crowell</w:t>
            </w:r>
          </w:p>
        </w:tc>
      </w:tr>
      <w:tr w:rsidR="006A3685" w14:paraId="05897E6E" w14:textId="77777777" w:rsidTr="006A3685">
        <w:trPr>
          <w:jc w:val="center"/>
        </w:trPr>
        <w:tc>
          <w:tcPr>
            <w:tcW w:w="4675" w:type="dxa"/>
          </w:tcPr>
          <w:p w14:paraId="3ABF5127" w14:textId="77777777" w:rsidR="006A3685" w:rsidRDefault="006A3685" w:rsidP="006A3685">
            <w:pPr>
              <w:jc w:val="center"/>
            </w:pPr>
          </w:p>
        </w:tc>
        <w:tc>
          <w:tcPr>
            <w:tcW w:w="4675" w:type="dxa"/>
          </w:tcPr>
          <w:p w14:paraId="589920BB" w14:textId="69421A42" w:rsidR="006A3685" w:rsidRDefault="006A3685" w:rsidP="006A3685">
            <w:pPr>
              <w:jc w:val="center"/>
            </w:pPr>
            <w:r>
              <w:t>T-5</w:t>
            </w:r>
            <w:r w:rsidRPr="006A3685">
              <w:rPr>
                <w:vertAlign w:val="superscript"/>
              </w:rPr>
              <w:t>th</w:t>
            </w:r>
            <w:r>
              <w:t>: M. Reidy &amp; B. Hermann</w:t>
            </w:r>
          </w:p>
        </w:tc>
      </w:tr>
    </w:tbl>
    <w:p w14:paraId="6B9C97CB" w14:textId="77777777" w:rsidR="006A3685" w:rsidRDefault="006A3685" w:rsidP="006A3685">
      <w:pPr>
        <w:jc w:val="center"/>
      </w:pPr>
    </w:p>
    <w:p w14:paraId="49CB9A45" w14:textId="77777777" w:rsidR="006A3685" w:rsidRDefault="006A3685" w:rsidP="006A3685">
      <w:pPr>
        <w:jc w:val="center"/>
      </w:pPr>
    </w:p>
    <w:p w14:paraId="2828A4E8" w14:textId="77777777" w:rsidR="006A3685" w:rsidRDefault="006A3685" w:rsidP="006A3685">
      <w:pPr>
        <w:jc w:val="center"/>
      </w:pPr>
    </w:p>
    <w:p w14:paraId="6EC0C41C" w14:textId="34945B69" w:rsidR="006A3685" w:rsidRDefault="006A3685" w:rsidP="006A3685">
      <w:pPr>
        <w:jc w:val="center"/>
      </w:pPr>
      <w:r w:rsidRPr="006A3685">
        <w:rPr>
          <w:b/>
          <w:bCs/>
        </w:rPr>
        <w:t xml:space="preserve">Flight 2: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A3685" w14:paraId="086C16EB" w14:textId="77777777" w:rsidTr="006A3685">
        <w:trPr>
          <w:jc w:val="center"/>
        </w:trPr>
        <w:tc>
          <w:tcPr>
            <w:tcW w:w="4675" w:type="dxa"/>
          </w:tcPr>
          <w:p w14:paraId="06020B7C" w14:textId="77777777" w:rsidR="006A3685" w:rsidRDefault="006A3685" w:rsidP="00AD7685">
            <w:pPr>
              <w:jc w:val="center"/>
            </w:pPr>
            <w:r>
              <w:t>Gross:</w:t>
            </w:r>
          </w:p>
        </w:tc>
        <w:tc>
          <w:tcPr>
            <w:tcW w:w="4675" w:type="dxa"/>
          </w:tcPr>
          <w:p w14:paraId="177F444E" w14:textId="77777777" w:rsidR="006A3685" w:rsidRDefault="006A3685" w:rsidP="00AD7685">
            <w:pPr>
              <w:jc w:val="center"/>
            </w:pPr>
            <w:r>
              <w:t>Net:</w:t>
            </w:r>
          </w:p>
        </w:tc>
      </w:tr>
      <w:tr w:rsidR="006A3685" w14:paraId="2BC0703B" w14:textId="77777777" w:rsidTr="006A3685">
        <w:trPr>
          <w:jc w:val="center"/>
        </w:trPr>
        <w:tc>
          <w:tcPr>
            <w:tcW w:w="4675" w:type="dxa"/>
          </w:tcPr>
          <w:p w14:paraId="35B7D9CA" w14:textId="3D069E24" w:rsidR="006A3685" w:rsidRDefault="006A3685" w:rsidP="00AD7685">
            <w:pPr>
              <w:jc w:val="center"/>
            </w:pPr>
            <w:r>
              <w:t>1</w:t>
            </w:r>
            <w:r w:rsidRPr="006A3685">
              <w:rPr>
                <w:vertAlign w:val="superscript"/>
              </w:rPr>
              <w:t>st</w:t>
            </w:r>
            <w:r>
              <w:t>: R. Collins &amp; T. Harshfield</w:t>
            </w:r>
          </w:p>
        </w:tc>
        <w:tc>
          <w:tcPr>
            <w:tcW w:w="4675" w:type="dxa"/>
          </w:tcPr>
          <w:p w14:paraId="692AD87F" w14:textId="4964F48B" w:rsidR="006A3685" w:rsidRDefault="006A3685" w:rsidP="00AD7685">
            <w:pPr>
              <w:jc w:val="center"/>
            </w:pPr>
            <w:r>
              <w:t>1</w:t>
            </w:r>
            <w:r w:rsidRPr="006A3685">
              <w:rPr>
                <w:vertAlign w:val="superscript"/>
              </w:rPr>
              <w:t>st</w:t>
            </w:r>
            <w:r>
              <w:t>: B. Stuart &amp; T. Fry</w:t>
            </w:r>
          </w:p>
        </w:tc>
      </w:tr>
      <w:tr w:rsidR="006A3685" w14:paraId="2BD159B5" w14:textId="77777777" w:rsidTr="006A3685">
        <w:trPr>
          <w:jc w:val="center"/>
        </w:trPr>
        <w:tc>
          <w:tcPr>
            <w:tcW w:w="4675" w:type="dxa"/>
          </w:tcPr>
          <w:p w14:paraId="109E5716" w14:textId="254AC049" w:rsidR="006A3685" w:rsidRDefault="006A3685" w:rsidP="00AD7685">
            <w:pPr>
              <w:jc w:val="center"/>
            </w:pPr>
            <w:r>
              <w:t>2</w:t>
            </w:r>
            <w:r w:rsidRPr="006A3685">
              <w:rPr>
                <w:vertAlign w:val="superscript"/>
              </w:rPr>
              <w:t>nd</w:t>
            </w:r>
            <w:r>
              <w:t>: S. Bell &amp; S. Kois</w:t>
            </w:r>
          </w:p>
        </w:tc>
        <w:tc>
          <w:tcPr>
            <w:tcW w:w="4675" w:type="dxa"/>
          </w:tcPr>
          <w:p w14:paraId="257F9DB1" w14:textId="2A5F9AA1" w:rsidR="006A3685" w:rsidRDefault="006A3685" w:rsidP="00AD7685">
            <w:pPr>
              <w:jc w:val="center"/>
            </w:pPr>
            <w:r>
              <w:t>T-2</w:t>
            </w:r>
            <w:r w:rsidRPr="006A3685">
              <w:rPr>
                <w:vertAlign w:val="superscript"/>
              </w:rPr>
              <w:t>nd</w:t>
            </w:r>
            <w:r>
              <w:t>: D. Blankenship &amp; D. Blankenship</w:t>
            </w:r>
          </w:p>
        </w:tc>
      </w:tr>
      <w:tr w:rsidR="006A3685" w14:paraId="7CABDF88" w14:textId="77777777" w:rsidTr="006A3685">
        <w:trPr>
          <w:jc w:val="center"/>
        </w:trPr>
        <w:tc>
          <w:tcPr>
            <w:tcW w:w="4675" w:type="dxa"/>
          </w:tcPr>
          <w:p w14:paraId="196B3665" w14:textId="1F66A882" w:rsidR="006A3685" w:rsidRDefault="006A3685" w:rsidP="00AD7685">
            <w:pPr>
              <w:jc w:val="center"/>
            </w:pPr>
            <w:r>
              <w:t>3</w:t>
            </w:r>
            <w:r w:rsidRPr="006A3685">
              <w:rPr>
                <w:vertAlign w:val="superscript"/>
              </w:rPr>
              <w:t>rd</w:t>
            </w:r>
            <w:r>
              <w:t>: K. Clark &amp; J. Mclean</w:t>
            </w:r>
          </w:p>
        </w:tc>
        <w:tc>
          <w:tcPr>
            <w:tcW w:w="4675" w:type="dxa"/>
          </w:tcPr>
          <w:p w14:paraId="411278AA" w14:textId="563E8B15" w:rsidR="006A3685" w:rsidRDefault="006A3685" w:rsidP="00AD7685">
            <w:pPr>
              <w:jc w:val="center"/>
            </w:pPr>
            <w:r>
              <w:t>T-2</w:t>
            </w:r>
            <w:r w:rsidRPr="006A3685">
              <w:rPr>
                <w:vertAlign w:val="superscript"/>
              </w:rPr>
              <w:t>nd</w:t>
            </w:r>
            <w:r>
              <w:t>: C. Grove &amp; J. Grove</w:t>
            </w:r>
          </w:p>
        </w:tc>
      </w:tr>
      <w:tr w:rsidR="006A3685" w14:paraId="5DB7CCD0" w14:textId="77777777" w:rsidTr="006A3685">
        <w:trPr>
          <w:jc w:val="center"/>
        </w:trPr>
        <w:tc>
          <w:tcPr>
            <w:tcW w:w="4675" w:type="dxa"/>
          </w:tcPr>
          <w:p w14:paraId="68AB5313" w14:textId="159545BB" w:rsidR="006A3685" w:rsidRDefault="006A3685" w:rsidP="00AD7685">
            <w:pPr>
              <w:jc w:val="center"/>
            </w:pPr>
            <w:r>
              <w:t>4</w:t>
            </w:r>
            <w:r w:rsidRPr="006A3685">
              <w:rPr>
                <w:vertAlign w:val="superscript"/>
              </w:rPr>
              <w:t>th</w:t>
            </w:r>
            <w:r>
              <w:t>: J. Elizondo &amp; J. Woolard</w:t>
            </w:r>
          </w:p>
        </w:tc>
        <w:tc>
          <w:tcPr>
            <w:tcW w:w="4675" w:type="dxa"/>
          </w:tcPr>
          <w:p w14:paraId="0F9EE4AF" w14:textId="38F2B124" w:rsidR="006A3685" w:rsidRDefault="006A3685" w:rsidP="00AD7685">
            <w:pPr>
              <w:jc w:val="center"/>
            </w:pPr>
            <w:r>
              <w:t>4</w:t>
            </w:r>
            <w:r w:rsidRPr="006A3685">
              <w:rPr>
                <w:vertAlign w:val="superscript"/>
              </w:rPr>
              <w:t>th</w:t>
            </w:r>
            <w:r>
              <w:t>: J. Ingram &amp; C. Ingram</w:t>
            </w:r>
          </w:p>
        </w:tc>
      </w:tr>
      <w:tr w:rsidR="006A3685" w14:paraId="791A58D6" w14:textId="77777777" w:rsidTr="006A3685">
        <w:trPr>
          <w:jc w:val="center"/>
        </w:trPr>
        <w:tc>
          <w:tcPr>
            <w:tcW w:w="4675" w:type="dxa"/>
          </w:tcPr>
          <w:p w14:paraId="6F392D16" w14:textId="0D3005AB" w:rsidR="006A3685" w:rsidRDefault="006A3685" w:rsidP="00AD7685">
            <w:pPr>
              <w:jc w:val="center"/>
            </w:pPr>
            <w:r>
              <w:t>5</w:t>
            </w:r>
            <w:r w:rsidRPr="006A3685">
              <w:rPr>
                <w:vertAlign w:val="superscript"/>
              </w:rPr>
              <w:t>th</w:t>
            </w:r>
            <w:r>
              <w:t>: D. Domey &amp; T. Braseth</w:t>
            </w:r>
          </w:p>
        </w:tc>
        <w:tc>
          <w:tcPr>
            <w:tcW w:w="4675" w:type="dxa"/>
          </w:tcPr>
          <w:p w14:paraId="7F83A9E9" w14:textId="4A3049E3" w:rsidR="006A3685" w:rsidRDefault="006A3685" w:rsidP="00AD7685">
            <w:pPr>
              <w:jc w:val="center"/>
            </w:pPr>
            <w:r>
              <w:t>5</w:t>
            </w:r>
            <w:r w:rsidRPr="006A3685">
              <w:rPr>
                <w:vertAlign w:val="superscript"/>
              </w:rPr>
              <w:t>th</w:t>
            </w:r>
            <w:r>
              <w:t>: A. Humphreys &amp; N. Simer</w:t>
            </w:r>
          </w:p>
        </w:tc>
      </w:tr>
    </w:tbl>
    <w:p w14:paraId="66773390" w14:textId="77777777" w:rsidR="006A3685" w:rsidRDefault="006A3685" w:rsidP="006A3685">
      <w:pPr>
        <w:jc w:val="center"/>
      </w:pPr>
    </w:p>
    <w:p w14:paraId="4A8E73C7" w14:textId="77777777" w:rsidR="006A3685" w:rsidRDefault="006A3685" w:rsidP="006A3685">
      <w:pPr>
        <w:jc w:val="center"/>
      </w:pPr>
    </w:p>
    <w:p w14:paraId="52244226" w14:textId="337D24C0" w:rsidR="006A3685" w:rsidRDefault="006A3685" w:rsidP="006A3685">
      <w:pPr>
        <w:jc w:val="center"/>
      </w:pPr>
      <w:r w:rsidRPr="006A3685">
        <w:rPr>
          <w:b/>
          <w:bCs/>
        </w:rPr>
        <w:t xml:space="preserve">Flight 3: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A3685" w14:paraId="07D22421" w14:textId="77777777" w:rsidTr="006A3685">
        <w:trPr>
          <w:jc w:val="center"/>
        </w:trPr>
        <w:tc>
          <w:tcPr>
            <w:tcW w:w="4675" w:type="dxa"/>
          </w:tcPr>
          <w:p w14:paraId="624AB6CB" w14:textId="77777777" w:rsidR="006A3685" w:rsidRDefault="006A3685" w:rsidP="00AD7685">
            <w:pPr>
              <w:jc w:val="center"/>
            </w:pPr>
            <w:r>
              <w:t>Gross:</w:t>
            </w:r>
          </w:p>
        </w:tc>
        <w:tc>
          <w:tcPr>
            <w:tcW w:w="4675" w:type="dxa"/>
          </w:tcPr>
          <w:p w14:paraId="67537591" w14:textId="77777777" w:rsidR="006A3685" w:rsidRDefault="006A3685" w:rsidP="00AD7685">
            <w:pPr>
              <w:jc w:val="center"/>
            </w:pPr>
            <w:r>
              <w:t>Net:</w:t>
            </w:r>
          </w:p>
        </w:tc>
      </w:tr>
      <w:tr w:rsidR="006A3685" w14:paraId="0D03DEB9" w14:textId="77777777" w:rsidTr="006A3685">
        <w:trPr>
          <w:jc w:val="center"/>
        </w:trPr>
        <w:tc>
          <w:tcPr>
            <w:tcW w:w="4675" w:type="dxa"/>
          </w:tcPr>
          <w:p w14:paraId="23C0C169" w14:textId="2D221854" w:rsidR="006A3685" w:rsidRDefault="006A3685" w:rsidP="006A3685">
            <w:pPr>
              <w:jc w:val="center"/>
            </w:pPr>
            <w:r>
              <w:t>T-1</w:t>
            </w:r>
            <w:r w:rsidRPr="006A3685">
              <w:rPr>
                <w:vertAlign w:val="superscript"/>
              </w:rPr>
              <w:t>st</w:t>
            </w:r>
            <w:r>
              <w:t>: D. Turk &amp; T. Robertson</w:t>
            </w:r>
          </w:p>
        </w:tc>
        <w:tc>
          <w:tcPr>
            <w:tcW w:w="4675" w:type="dxa"/>
          </w:tcPr>
          <w:p w14:paraId="34C88E32" w14:textId="24FEF10E" w:rsidR="006A3685" w:rsidRDefault="006A3685" w:rsidP="006A3685">
            <w:pPr>
              <w:jc w:val="center"/>
            </w:pPr>
            <w:r>
              <w:t>1</w:t>
            </w:r>
            <w:r w:rsidRPr="006A3685">
              <w:rPr>
                <w:vertAlign w:val="superscript"/>
              </w:rPr>
              <w:t>st</w:t>
            </w:r>
            <w:r>
              <w:t>: T. Brender &amp; B. Lynch</w:t>
            </w:r>
          </w:p>
        </w:tc>
      </w:tr>
      <w:tr w:rsidR="006A3685" w14:paraId="3F34C041" w14:textId="77777777" w:rsidTr="006A3685">
        <w:trPr>
          <w:jc w:val="center"/>
        </w:trPr>
        <w:tc>
          <w:tcPr>
            <w:tcW w:w="4675" w:type="dxa"/>
          </w:tcPr>
          <w:p w14:paraId="6884086A" w14:textId="436B5EDF" w:rsidR="006A3685" w:rsidRDefault="006A3685" w:rsidP="006A3685">
            <w:pPr>
              <w:jc w:val="center"/>
            </w:pPr>
            <w:r>
              <w:t>T-1</w:t>
            </w:r>
            <w:r w:rsidRPr="006A3685">
              <w:rPr>
                <w:vertAlign w:val="superscript"/>
              </w:rPr>
              <w:t>st</w:t>
            </w:r>
            <w:r>
              <w:t xml:space="preserve">: D. </w:t>
            </w:r>
            <w:proofErr w:type="spellStart"/>
            <w:r>
              <w:t>Mastrude</w:t>
            </w:r>
            <w:proofErr w:type="spellEnd"/>
            <w:r>
              <w:t xml:space="preserve"> &amp; C. Watkins</w:t>
            </w:r>
          </w:p>
        </w:tc>
        <w:tc>
          <w:tcPr>
            <w:tcW w:w="4675" w:type="dxa"/>
          </w:tcPr>
          <w:p w14:paraId="2C43C6F7" w14:textId="66C7E8A3" w:rsidR="006A3685" w:rsidRDefault="006A3685" w:rsidP="006A3685">
            <w:pPr>
              <w:jc w:val="center"/>
            </w:pPr>
            <w:r>
              <w:t>2</w:t>
            </w:r>
            <w:r w:rsidRPr="006A3685">
              <w:rPr>
                <w:vertAlign w:val="superscript"/>
              </w:rPr>
              <w:t>nd</w:t>
            </w:r>
            <w:r>
              <w:t>: J. Schlett &amp; R. Jeffs</w:t>
            </w:r>
          </w:p>
        </w:tc>
      </w:tr>
      <w:tr w:rsidR="006A3685" w14:paraId="0091F6D7" w14:textId="77777777" w:rsidTr="006A3685">
        <w:trPr>
          <w:jc w:val="center"/>
        </w:trPr>
        <w:tc>
          <w:tcPr>
            <w:tcW w:w="4675" w:type="dxa"/>
          </w:tcPr>
          <w:p w14:paraId="65C0653D" w14:textId="1003B669" w:rsidR="006A3685" w:rsidRDefault="006A3685" w:rsidP="006A3685">
            <w:pPr>
              <w:jc w:val="center"/>
            </w:pPr>
            <w:r>
              <w:t>3</w:t>
            </w:r>
            <w:r w:rsidRPr="006A3685">
              <w:rPr>
                <w:vertAlign w:val="superscript"/>
              </w:rPr>
              <w:t>rd</w:t>
            </w:r>
            <w:r>
              <w:t>: H. Mclean &amp; R. Exum</w:t>
            </w:r>
          </w:p>
        </w:tc>
        <w:tc>
          <w:tcPr>
            <w:tcW w:w="4675" w:type="dxa"/>
          </w:tcPr>
          <w:p w14:paraId="20F8B705" w14:textId="6E5B4D2A" w:rsidR="006A3685" w:rsidRDefault="006A3685" w:rsidP="006A3685">
            <w:pPr>
              <w:jc w:val="center"/>
            </w:pPr>
            <w:r>
              <w:t>3</w:t>
            </w:r>
            <w:r w:rsidRPr="006A3685">
              <w:rPr>
                <w:vertAlign w:val="superscript"/>
              </w:rPr>
              <w:t>rd</w:t>
            </w:r>
            <w:r>
              <w:t>: M. Watkins &amp; R. Watkins</w:t>
            </w:r>
          </w:p>
        </w:tc>
      </w:tr>
      <w:tr w:rsidR="006A3685" w14:paraId="3EFE3DCB" w14:textId="77777777" w:rsidTr="006A3685">
        <w:trPr>
          <w:jc w:val="center"/>
        </w:trPr>
        <w:tc>
          <w:tcPr>
            <w:tcW w:w="4675" w:type="dxa"/>
          </w:tcPr>
          <w:p w14:paraId="7AB7362C" w14:textId="0FBA80B5" w:rsidR="006A3685" w:rsidRDefault="006A3685" w:rsidP="006A3685">
            <w:pPr>
              <w:jc w:val="center"/>
            </w:pPr>
            <w:r>
              <w:t>T-4</w:t>
            </w:r>
            <w:r w:rsidRPr="006A3685">
              <w:rPr>
                <w:vertAlign w:val="superscript"/>
              </w:rPr>
              <w:t>th</w:t>
            </w:r>
            <w:r>
              <w:t>: C. Richardson &amp; S. Brotherson</w:t>
            </w:r>
          </w:p>
        </w:tc>
        <w:tc>
          <w:tcPr>
            <w:tcW w:w="4675" w:type="dxa"/>
          </w:tcPr>
          <w:p w14:paraId="61A62C4C" w14:textId="5A3BC019" w:rsidR="006A3685" w:rsidRDefault="006A3685" w:rsidP="006A3685">
            <w:pPr>
              <w:jc w:val="center"/>
            </w:pPr>
            <w:r>
              <w:t>4</w:t>
            </w:r>
            <w:r w:rsidRPr="006A3685">
              <w:rPr>
                <w:vertAlign w:val="superscript"/>
              </w:rPr>
              <w:t>th</w:t>
            </w:r>
            <w:r>
              <w:t>: D. Ferree &amp; T. Ferree</w:t>
            </w:r>
          </w:p>
        </w:tc>
      </w:tr>
      <w:tr w:rsidR="006A3685" w14:paraId="2B195E9C" w14:textId="77777777" w:rsidTr="006A3685">
        <w:trPr>
          <w:jc w:val="center"/>
        </w:trPr>
        <w:tc>
          <w:tcPr>
            <w:tcW w:w="4675" w:type="dxa"/>
          </w:tcPr>
          <w:p w14:paraId="3A957AF3" w14:textId="2391D058" w:rsidR="006A3685" w:rsidRDefault="006A3685" w:rsidP="006A3685">
            <w:pPr>
              <w:jc w:val="center"/>
            </w:pPr>
            <w:r>
              <w:t>T-4</w:t>
            </w:r>
            <w:r w:rsidRPr="006A3685">
              <w:rPr>
                <w:vertAlign w:val="superscript"/>
              </w:rPr>
              <w:t>th</w:t>
            </w:r>
            <w:r>
              <w:t xml:space="preserve">: J. Pearce &amp; J. </w:t>
            </w:r>
            <w:proofErr w:type="spellStart"/>
            <w:r>
              <w:t>Tanzey</w:t>
            </w:r>
            <w:proofErr w:type="spellEnd"/>
          </w:p>
        </w:tc>
        <w:tc>
          <w:tcPr>
            <w:tcW w:w="4675" w:type="dxa"/>
          </w:tcPr>
          <w:p w14:paraId="139A8CD4" w14:textId="615FC7D4" w:rsidR="006A3685" w:rsidRDefault="006A3685" w:rsidP="006A3685">
            <w:pPr>
              <w:jc w:val="center"/>
            </w:pPr>
            <w:r>
              <w:t>5</w:t>
            </w:r>
            <w:r w:rsidRPr="006A3685">
              <w:rPr>
                <w:vertAlign w:val="superscript"/>
              </w:rPr>
              <w:t>th</w:t>
            </w:r>
            <w:r>
              <w:t>: L. Derrick &amp; D. Derrick</w:t>
            </w:r>
          </w:p>
        </w:tc>
      </w:tr>
    </w:tbl>
    <w:p w14:paraId="54948F4F" w14:textId="77777777" w:rsidR="006A3685" w:rsidRPr="006A3685" w:rsidRDefault="006A3685" w:rsidP="006A3685">
      <w:pPr>
        <w:jc w:val="center"/>
      </w:pPr>
    </w:p>
    <w:p w14:paraId="22EA1DBD" w14:textId="77777777" w:rsidR="006A3685" w:rsidRDefault="006A3685" w:rsidP="006A3685">
      <w:pPr>
        <w:jc w:val="center"/>
        <w:rPr>
          <w:b/>
          <w:bCs/>
          <w:sz w:val="72"/>
          <w:szCs w:val="72"/>
        </w:rPr>
      </w:pPr>
      <w:r w:rsidRPr="0024013F">
        <w:rPr>
          <w:b/>
          <w:bCs/>
          <w:sz w:val="72"/>
          <w:szCs w:val="72"/>
        </w:rPr>
        <w:t>Closest to the Pin Winners:</w:t>
      </w:r>
    </w:p>
    <w:p w14:paraId="37082193" w14:textId="6412C09C" w:rsidR="006A3685" w:rsidRDefault="006A3685" w:rsidP="006A3685">
      <w:pPr>
        <w:jc w:val="center"/>
      </w:pPr>
      <w:r>
        <w:t>Hole 4: Taryn Braseth – 0’</w:t>
      </w:r>
      <w:r w:rsidR="00CD65BC">
        <w:t>’</w:t>
      </w:r>
      <w:r>
        <w:tab/>
      </w:r>
    </w:p>
    <w:p w14:paraId="3F678E9B" w14:textId="69EFE8DA" w:rsidR="006A3685" w:rsidRDefault="006A3685" w:rsidP="006A3685">
      <w:pPr>
        <w:jc w:val="center"/>
      </w:pPr>
      <w:r>
        <w:t xml:space="preserve">Hole 7: G. Parker – 4’ </w:t>
      </w:r>
    </w:p>
    <w:p w14:paraId="066ED673" w14:textId="59A569BE" w:rsidR="00CD65BC" w:rsidRDefault="00CD65BC" w:rsidP="006A3685">
      <w:pPr>
        <w:jc w:val="center"/>
      </w:pPr>
      <w:r>
        <w:t>Hole 10: Hillary Mclean – 4’5’’</w:t>
      </w:r>
    </w:p>
    <w:p w14:paraId="755F1855" w14:textId="3094EFBD" w:rsidR="00CD65BC" w:rsidRDefault="00CD65BC" w:rsidP="006A3685">
      <w:pPr>
        <w:jc w:val="center"/>
      </w:pPr>
      <w:r>
        <w:t>Hole 12: Bruce Johnson – 0’’</w:t>
      </w:r>
    </w:p>
    <w:p w14:paraId="7DE05B9C" w14:textId="3938AE22" w:rsidR="00CD65BC" w:rsidRPr="0024013F" w:rsidRDefault="00CD65BC" w:rsidP="006A3685">
      <w:pPr>
        <w:jc w:val="center"/>
      </w:pPr>
      <w:r>
        <w:t>Hole 14: Simon Lamson – 2’4’’</w:t>
      </w:r>
    </w:p>
    <w:p w14:paraId="02D6B7F0" w14:textId="77777777" w:rsidR="006A3685" w:rsidRDefault="006A3685" w:rsidP="006A3685"/>
    <w:p w14:paraId="025B2DAF" w14:textId="77777777" w:rsidR="006A3685" w:rsidRDefault="006A3685" w:rsidP="006A3685"/>
    <w:p w14:paraId="5F3AD6E2" w14:textId="77777777" w:rsidR="006A3685" w:rsidRDefault="006A3685"/>
    <w:sectPr w:rsidR="006A3685" w:rsidSect="006A36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685"/>
    <w:rsid w:val="006A3685"/>
    <w:rsid w:val="00CD65BC"/>
    <w:rsid w:val="00FB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DB4BD"/>
  <w15:chartTrackingRefBased/>
  <w15:docId w15:val="{4CC95630-DA01-4729-A409-796CE322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685"/>
  </w:style>
  <w:style w:type="paragraph" w:styleId="Heading1">
    <w:name w:val="heading 1"/>
    <w:basedOn w:val="Normal"/>
    <w:next w:val="Normal"/>
    <w:link w:val="Heading1Char"/>
    <w:uiPriority w:val="9"/>
    <w:qFormat/>
    <w:rsid w:val="006A3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6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6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6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6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6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6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6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6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6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6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6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6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6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6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6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6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6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3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36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36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36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6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6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68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A3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 Carman</dc:creator>
  <cp:keywords/>
  <dc:description/>
  <cp:lastModifiedBy>Nic Carman</cp:lastModifiedBy>
  <cp:revision>1</cp:revision>
  <dcterms:created xsi:type="dcterms:W3CDTF">2026-07-20T15:39:00Z</dcterms:created>
  <dcterms:modified xsi:type="dcterms:W3CDTF">2026-07-20T15:50:00Z</dcterms:modified>
</cp:coreProperties>
</file>